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FE2" w:rsidRPr="00A669D3" w:rsidRDefault="00136FE2" w:rsidP="00A669D3">
      <w:pPr>
        <w:keepNext/>
        <w:autoSpaceDE/>
        <w:autoSpaceDN/>
        <w:jc w:val="center"/>
        <w:outlineLvl w:val="0"/>
        <w:rPr>
          <w:bCs/>
          <w:sz w:val="24"/>
          <w:szCs w:val="24"/>
          <w:lang w:val="uk-UA"/>
        </w:rPr>
      </w:pPr>
      <w:r w:rsidRPr="00A669D3">
        <w:rPr>
          <w:bCs/>
          <w:noProof/>
          <w:sz w:val="24"/>
          <w:szCs w:val="24"/>
          <w:lang w:val="uk-UA" w:eastAsia="uk-UA"/>
        </w:rPr>
        <w:drawing>
          <wp:inline distT="0" distB="0" distL="0" distR="0" wp14:anchorId="5540A988" wp14:editId="2CB49BE7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9D3">
        <w:rPr>
          <w:bCs/>
          <w:color w:val="FFFFFF"/>
          <w:sz w:val="24"/>
          <w:szCs w:val="24"/>
          <w:lang w:val="uk-UA"/>
        </w:rPr>
        <w:t>ПРОЕКТ</w:t>
      </w:r>
    </w:p>
    <w:p w:rsidR="00136FE2" w:rsidRPr="00A669D3" w:rsidRDefault="00136FE2" w:rsidP="00A669D3">
      <w:pPr>
        <w:autoSpaceDE/>
        <w:autoSpaceDN/>
        <w:jc w:val="center"/>
        <w:rPr>
          <w:b/>
          <w:sz w:val="24"/>
          <w:szCs w:val="24"/>
          <w:lang w:eastAsia="en-US"/>
        </w:rPr>
      </w:pPr>
      <w:r w:rsidRPr="00A669D3">
        <w:rPr>
          <w:b/>
          <w:sz w:val="24"/>
          <w:szCs w:val="24"/>
          <w:lang w:eastAsia="en-US"/>
        </w:rPr>
        <w:t>БУЧАНСЬКА     МІСЬКА      РАДА</w:t>
      </w:r>
    </w:p>
    <w:p w:rsidR="00136FE2" w:rsidRPr="00A669D3" w:rsidRDefault="00136FE2" w:rsidP="00A669D3">
      <w:pPr>
        <w:keepNext/>
        <w:pBdr>
          <w:bottom w:val="single" w:sz="12" w:space="1" w:color="auto"/>
        </w:pBdr>
        <w:autoSpaceDE/>
        <w:autoSpaceDN/>
        <w:ind w:left="5812" w:hanging="5760"/>
        <w:jc w:val="center"/>
        <w:outlineLvl w:val="1"/>
        <w:rPr>
          <w:b/>
          <w:sz w:val="24"/>
          <w:szCs w:val="24"/>
          <w:lang w:val="uk-UA"/>
        </w:rPr>
      </w:pPr>
      <w:r w:rsidRPr="00A669D3">
        <w:rPr>
          <w:b/>
          <w:sz w:val="24"/>
          <w:szCs w:val="24"/>
          <w:lang w:val="uk-UA"/>
        </w:rPr>
        <w:t xml:space="preserve">                                               КИЇВСЬКОЇ ОБЛАСТІ                            </w:t>
      </w:r>
      <w:r w:rsidRPr="00A669D3">
        <w:rPr>
          <w:b/>
          <w:color w:val="FFFFFF"/>
          <w:sz w:val="24"/>
          <w:szCs w:val="24"/>
          <w:lang w:val="uk-UA"/>
        </w:rPr>
        <w:t>ПРОЕТП</w:t>
      </w:r>
    </w:p>
    <w:p w:rsidR="00136FE2" w:rsidRPr="00A669D3" w:rsidRDefault="00A60B47" w:rsidP="00A669D3">
      <w:pPr>
        <w:autoSpaceDE/>
        <w:autoSpaceDN/>
        <w:jc w:val="center"/>
        <w:rPr>
          <w:b/>
          <w:sz w:val="24"/>
          <w:szCs w:val="24"/>
        </w:rPr>
      </w:pPr>
      <w:r w:rsidRPr="00A669D3">
        <w:rPr>
          <w:b/>
          <w:sz w:val="24"/>
          <w:szCs w:val="24"/>
          <w:lang w:val="uk-UA"/>
        </w:rPr>
        <w:t>П</w:t>
      </w:r>
      <w:r w:rsidRPr="00A669D3">
        <w:rPr>
          <w:b/>
          <w:sz w:val="24"/>
          <w:szCs w:val="24"/>
        </w:rPr>
        <w:t>’</w:t>
      </w:r>
      <w:r w:rsidRPr="00A669D3">
        <w:rPr>
          <w:b/>
          <w:sz w:val="24"/>
          <w:szCs w:val="24"/>
          <w:lang w:val="uk-UA"/>
        </w:rPr>
        <w:t>ЯТНАДЦЯТА</w:t>
      </w:r>
      <w:r w:rsidR="00136FE2" w:rsidRPr="00A669D3">
        <w:rPr>
          <w:b/>
          <w:sz w:val="24"/>
          <w:szCs w:val="24"/>
        </w:rPr>
        <w:t xml:space="preserve"> СЕСІЯ </w:t>
      </w:r>
      <w:r w:rsidR="00136FE2" w:rsidRPr="00A669D3">
        <w:rPr>
          <w:b/>
          <w:sz w:val="24"/>
          <w:szCs w:val="24"/>
          <w:lang w:val="uk-UA"/>
        </w:rPr>
        <w:t>ВОСЬМОГО</w:t>
      </w:r>
      <w:r w:rsidR="00136FE2" w:rsidRPr="00A669D3">
        <w:rPr>
          <w:b/>
          <w:sz w:val="24"/>
          <w:szCs w:val="24"/>
        </w:rPr>
        <w:t xml:space="preserve"> СКЛИКАННЯ</w:t>
      </w:r>
    </w:p>
    <w:p w:rsidR="00136FE2" w:rsidRPr="00A669D3" w:rsidRDefault="00136FE2" w:rsidP="00A669D3">
      <w:pPr>
        <w:autoSpaceDE/>
        <w:autoSpaceDN/>
        <w:jc w:val="center"/>
        <w:rPr>
          <w:b/>
          <w:sz w:val="24"/>
          <w:szCs w:val="24"/>
          <w:lang w:val="uk-UA"/>
        </w:rPr>
      </w:pPr>
    </w:p>
    <w:p w:rsidR="00136FE2" w:rsidRPr="00A669D3" w:rsidRDefault="00136FE2" w:rsidP="00A669D3">
      <w:pPr>
        <w:keepNext/>
        <w:autoSpaceDE/>
        <w:autoSpaceDN/>
        <w:jc w:val="center"/>
        <w:outlineLvl w:val="0"/>
        <w:rPr>
          <w:b/>
          <w:bCs/>
          <w:sz w:val="24"/>
          <w:szCs w:val="24"/>
        </w:rPr>
      </w:pPr>
      <w:r w:rsidRPr="00A669D3">
        <w:rPr>
          <w:b/>
          <w:bCs/>
          <w:sz w:val="24"/>
          <w:szCs w:val="24"/>
          <w:lang w:val="uk-UA"/>
        </w:rPr>
        <w:t xml:space="preserve">Р  І   Ш   Е   Н   </w:t>
      </w:r>
      <w:proofErr w:type="spellStart"/>
      <w:r w:rsidRPr="00A669D3">
        <w:rPr>
          <w:b/>
          <w:bCs/>
          <w:sz w:val="24"/>
          <w:szCs w:val="24"/>
          <w:lang w:val="uk-UA"/>
        </w:rPr>
        <w:t>Н</w:t>
      </w:r>
      <w:proofErr w:type="spellEnd"/>
      <w:r w:rsidRPr="00A669D3">
        <w:rPr>
          <w:b/>
          <w:bCs/>
          <w:sz w:val="24"/>
          <w:szCs w:val="24"/>
          <w:lang w:val="uk-UA"/>
        </w:rPr>
        <w:t xml:space="preserve">   Я</w:t>
      </w:r>
    </w:p>
    <w:p w:rsidR="00136FE2" w:rsidRPr="00A669D3" w:rsidRDefault="00136FE2" w:rsidP="00A669D3">
      <w:pPr>
        <w:autoSpaceDE/>
        <w:autoSpaceDN/>
        <w:rPr>
          <w:sz w:val="24"/>
          <w:szCs w:val="24"/>
        </w:rPr>
      </w:pPr>
    </w:p>
    <w:p w:rsidR="005760C4" w:rsidRPr="00A669D3" w:rsidRDefault="00136FE2" w:rsidP="00A669D3">
      <w:pPr>
        <w:tabs>
          <w:tab w:val="left" w:pos="3514"/>
        </w:tabs>
        <w:rPr>
          <w:sz w:val="24"/>
          <w:szCs w:val="24"/>
        </w:rPr>
      </w:pPr>
      <w:r w:rsidRPr="00A669D3">
        <w:rPr>
          <w:b/>
          <w:bCs/>
          <w:sz w:val="24"/>
          <w:szCs w:val="24"/>
          <w:lang w:val="uk-UA"/>
        </w:rPr>
        <w:t xml:space="preserve"> «</w:t>
      </w:r>
      <w:r w:rsidR="00A669D3" w:rsidRPr="00A669D3">
        <w:rPr>
          <w:b/>
          <w:bCs/>
          <w:sz w:val="24"/>
          <w:szCs w:val="24"/>
          <w:lang w:val="uk-UA"/>
        </w:rPr>
        <w:t xml:space="preserve"> 29 </w:t>
      </w:r>
      <w:r w:rsidR="00A60B47" w:rsidRPr="00A669D3">
        <w:rPr>
          <w:b/>
          <w:bCs/>
          <w:sz w:val="24"/>
          <w:szCs w:val="24"/>
          <w:lang w:val="uk-UA"/>
        </w:rPr>
        <w:t>» липня</w:t>
      </w:r>
      <w:r w:rsidRPr="00A669D3">
        <w:rPr>
          <w:b/>
          <w:bCs/>
          <w:sz w:val="24"/>
          <w:szCs w:val="24"/>
          <w:lang w:val="uk-UA"/>
        </w:rPr>
        <w:t xml:space="preserve"> 2021  року </w:t>
      </w:r>
      <w:r w:rsidRPr="00A669D3">
        <w:rPr>
          <w:b/>
          <w:bCs/>
          <w:sz w:val="24"/>
          <w:szCs w:val="24"/>
          <w:lang w:val="uk-UA"/>
        </w:rPr>
        <w:tab/>
      </w:r>
      <w:r w:rsidRPr="00A669D3">
        <w:rPr>
          <w:b/>
          <w:bCs/>
          <w:sz w:val="24"/>
          <w:szCs w:val="24"/>
          <w:lang w:val="uk-UA"/>
        </w:rPr>
        <w:tab/>
      </w:r>
      <w:r w:rsidRPr="00A669D3">
        <w:rPr>
          <w:b/>
          <w:bCs/>
          <w:sz w:val="24"/>
          <w:szCs w:val="24"/>
          <w:lang w:val="uk-UA"/>
        </w:rPr>
        <w:tab/>
        <w:t xml:space="preserve">                       </w:t>
      </w:r>
      <w:r w:rsidR="005760C4" w:rsidRPr="00A669D3">
        <w:rPr>
          <w:b/>
          <w:bCs/>
          <w:sz w:val="24"/>
          <w:szCs w:val="24"/>
        </w:rPr>
        <w:t xml:space="preserve">    </w:t>
      </w:r>
      <w:r w:rsidRPr="00A669D3">
        <w:rPr>
          <w:b/>
          <w:bCs/>
          <w:sz w:val="24"/>
          <w:szCs w:val="24"/>
          <w:lang w:val="uk-UA"/>
        </w:rPr>
        <w:t xml:space="preserve">  </w:t>
      </w:r>
      <w:r w:rsidRPr="00A669D3">
        <w:rPr>
          <w:b/>
          <w:bCs/>
          <w:sz w:val="24"/>
          <w:szCs w:val="24"/>
          <w:lang w:val="uk-UA"/>
        </w:rPr>
        <w:tab/>
        <w:t xml:space="preserve">       </w:t>
      </w:r>
      <w:r w:rsidR="00841010">
        <w:rPr>
          <w:b/>
          <w:bCs/>
          <w:sz w:val="24"/>
          <w:szCs w:val="24"/>
        </w:rPr>
        <w:t xml:space="preserve">          </w:t>
      </w:r>
      <w:r w:rsidR="005760C4" w:rsidRPr="00A669D3">
        <w:rPr>
          <w:b/>
          <w:bCs/>
          <w:sz w:val="24"/>
          <w:szCs w:val="24"/>
        </w:rPr>
        <w:t>№</w:t>
      </w:r>
      <w:r w:rsidR="00A669D3" w:rsidRPr="00A669D3">
        <w:rPr>
          <w:b/>
          <w:bCs/>
          <w:sz w:val="24"/>
          <w:szCs w:val="24"/>
        </w:rPr>
        <w:t xml:space="preserve"> </w:t>
      </w:r>
      <w:r w:rsidR="00A669D3" w:rsidRPr="00A669D3">
        <w:rPr>
          <w:b/>
          <w:bCs/>
          <w:sz w:val="24"/>
          <w:szCs w:val="24"/>
          <w:lang w:val="uk-UA"/>
        </w:rPr>
        <w:t>1555</w:t>
      </w:r>
      <w:r w:rsidR="005760C4" w:rsidRPr="00A669D3">
        <w:rPr>
          <w:b/>
          <w:bCs/>
          <w:sz w:val="24"/>
          <w:szCs w:val="24"/>
        </w:rPr>
        <w:t xml:space="preserve">– </w:t>
      </w:r>
      <w:r w:rsidR="00A60B47" w:rsidRPr="00A669D3">
        <w:rPr>
          <w:b/>
          <w:bCs/>
          <w:sz w:val="24"/>
          <w:szCs w:val="24"/>
          <w:lang w:val="en-US"/>
        </w:rPr>
        <w:t>15</w:t>
      </w:r>
      <w:r w:rsidR="005760C4" w:rsidRPr="00A669D3">
        <w:rPr>
          <w:b/>
          <w:bCs/>
          <w:sz w:val="24"/>
          <w:szCs w:val="24"/>
        </w:rPr>
        <w:t xml:space="preserve"> - VIIІ</w:t>
      </w:r>
    </w:p>
    <w:p w:rsidR="00136FE2" w:rsidRPr="00A669D3" w:rsidRDefault="00136FE2" w:rsidP="00A669D3">
      <w:pPr>
        <w:keepNext/>
        <w:autoSpaceDE/>
        <w:autoSpaceDN/>
        <w:outlineLvl w:val="0"/>
        <w:rPr>
          <w:b/>
          <w:bCs/>
          <w:sz w:val="24"/>
          <w:szCs w:val="24"/>
          <w:lang w:val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6572B8" w:rsidRPr="00A669D3" w:rsidTr="00B34414">
        <w:tc>
          <w:tcPr>
            <w:tcW w:w="4361" w:type="dxa"/>
          </w:tcPr>
          <w:p w:rsidR="006572B8" w:rsidRPr="00A669D3" w:rsidRDefault="006572B8" w:rsidP="00A669D3">
            <w:pPr>
              <w:autoSpaceDE/>
              <w:autoSpaceDN/>
              <w:jc w:val="both"/>
              <w:rPr>
                <w:b/>
                <w:sz w:val="24"/>
                <w:szCs w:val="24"/>
                <w:lang w:val="uk-UA"/>
              </w:rPr>
            </w:pPr>
            <w:r w:rsidRPr="00A669D3">
              <w:rPr>
                <w:b/>
                <w:sz w:val="24"/>
                <w:szCs w:val="24"/>
                <w:lang w:val="uk-UA"/>
              </w:rPr>
              <w:t>Про надання повноважень посадовим особам</w:t>
            </w:r>
            <w:r w:rsidR="00B34414" w:rsidRPr="00A669D3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A669D3">
              <w:rPr>
                <w:b/>
                <w:sz w:val="24"/>
                <w:szCs w:val="24"/>
                <w:lang w:val="uk-UA"/>
              </w:rPr>
              <w:t xml:space="preserve">на </w:t>
            </w:r>
            <w:proofErr w:type="spellStart"/>
            <w:r w:rsidR="00B34414" w:rsidRPr="00A669D3">
              <w:rPr>
                <w:b/>
                <w:sz w:val="24"/>
                <w:szCs w:val="24"/>
                <w:lang w:val="uk-UA"/>
              </w:rPr>
              <w:t>самопредставництво</w:t>
            </w:r>
            <w:proofErr w:type="spellEnd"/>
            <w:r w:rsidR="00B34414" w:rsidRPr="00A669D3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A669D3">
              <w:rPr>
                <w:b/>
                <w:sz w:val="24"/>
                <w:szCs w:val="24"/>
                <w:lang w:val="uk-UA"/>
              </w:rPr>
              <w:t xml:space="preserve">інтересів </w:t>
            </w:r>
            <w:r w:rsidR="00B34414" w:rsidRPr="00A669D3">
              <w:rPr>
                <w:b/>
                <w:sz w:val="24"/>
                <w:szCs w:val="24"/>
                <w:lang w:val="uk-UA"/>
              </w:rPr>
              <w:t> </w:t>
            </w:r>
            <w:r w:rsidR="008646FB" w:rsidRPr="00A669D3">
              <w:rPr>
                <w:b/>
                <w:sz w:val="24"/>
                <w:szCs w:val="24"/>
                <w:lang w:val="uk-UA"/>
              </w:rPr>
              <w:t>управління соціальної політики Бучанської міської ради</w:t>
            </w:r>
          </w:p>
        </w:tc>
      </w:tr>
    </w:tbl>
    <w:p w:rsidR="00136FE2" w:rsidRPr="00A669D3" w:rsidRDefault="00136FE2" w:rsidP="00A669D3">
      <w:pPr>
        <w:autoSpaceDE/>
        <w:autoSpaceDN/>
        <w:rPr>
          <w:sz w:val="24"/>
          <w:szCs w:val="24"/>
          <w:lang w:val="uk-UA"/>
        </w:rPr>
      </w:pPr>
    </w:p>
    <w:p w:rsidR="00B34414" w:rsidRPr="00A669D3" w:rsidRDefault="00136FE2" w:rsidP="00A669D3">
      <w:pPr>
        <w:ind w:firstLine="567"/>
        <w:jc w:val="both"/>
        <w:rPr>
          <w:sz w:val="24"/>
          <w:szCs w:val="24"/>
          <w:lang w:val="uk-UA"/>
        </w:rPr>
      </w:pPr>
      <w:r w:rsidRPr="00A669D3">
        <w:rPr>
          <w:bCs/>
          <w:sz w:val="24"/>
          <w:szCs w:val="24"/>
          <w:lang w:val="uk-UA"/>
        </w:rPr>
        <w:t xml:space="preserve">З метою організації роботи із забезпечення </w:t>
      </w:r>
      <w:r w:rsidR="00B34414" w:rsidRPr="00A669D3">
        <w:rPr>
          <w:bCs/>
          <w:sz w:val="24"/>
          <w:szCs w:val="24"/>
          <w:lang w:val="uk-UA"/>
        </w:rPr>
        <w:t xml:space="preserve">безпосереднього ведення справ і координації діяльності із </w:t>
      </w:r>
      <w:r w:rsidR="00A32B08" w:rsidRPr="00A669D3">
        <w:rPr>
          <w:bCs/>
          <w:sz w:val="24"/>
          <w:szCs w:val="24"/>
          <w:lang w:val="uk-UA"/>
        </w:rPr>
        <w:t>забезпечення захисту прав дітей</w:t>
      </w:r>
      <w:r w:rsidR="00B34414" w:rsidRPr="00A669D3">
        <w:rPr>
          <w:bCs/>
          <w:sz w:val="24"/>
          <w:szCs w:val="24"/>
          <w:lang w:val="uk-UA"/>
        </w:rPr>
        <w:t xml:space="preserve">, представництва інтересів Бучанської міської територіальної громади, відповідно до Закону України «Про внесення змін до деяких законодавчих актів України щодо розширення можливостей </w:t>
      </w:r>
      <w:proofErr w:type="spellStart"/>
      <w:r w:rsidR="00B34414" w:rsidRPr="00A669D3">
        <w:rPr>
          <w:bCs/>
          <w:sz w:val="24"/>
          <w:szCs w:val="24"/>
          <w:lang w:val="uk-UA"/>
        </w:rPr>
        <w:t>самопредставництва</w:t>
      </w:r>
      <w:proofErr w:type="spellEnd"/>
      <w:r w:rsidR="00B34414" w:rsidRPr="00A669D3">
        <w:rPr>
          <w:bCs/>
          <w:sz w:val="24"/>
          <w:szCs w:val="24"/>
          <w:lang w:val="uk-UA"/>
        </w:rPr>
        <w:t xml:space="preserve"> в суді органів державної влади, органів Автономної республіки Крим, органів місцевого самоврядування, інших юридичних осіб незал</w:t>
      </w:r>
      <w:r w:rsidR="00656F3E" w:rsidRPr="00A669D3">
        <w:rPr>
          <w:bCs/>
          <w:sz w:val="24"/>
          <w:szCs w:val="24"/>
          <w:lang w:val="uk-UA"/>
        </w:rPr>
        <w:t>ежно від порядку їх створення»</w:t>
      </w:r>
      <w:r w:rsidR="00B34414" w:rsidRPr="00A669D3">
        <w:rPr>
          <w:bCs/>
          <w:sz w:val="24"/>
          <w:szCs w:val="24"/>
          <w:lang w:val="uk-UA"/>
        </w:rPr>
        <w:t xml:space="preserve">, </w:t>
      </w:r>
      <w:r w:rsidR="00B34414" w:rsidRPr="00A669D3">
        <w:rPr>
          <w:sz w:val="24"/>
          <w:szCs w:val="24"/>
          <w:lang w:val="uk-UA"/>
        </w:rPr>
        <w:t>керуючись  пп. 1 п. 4 ст. 42 Закону України «Про місцеве самоврядування в України», міська рада</w:t>
      </w:r>
    </w:p>
    <w:p w:rsidR="00136FE2" w:rsidRPr="00A669D3" w:rsidRDefault="00136FE2" w:rsidP="00A669D3">
      <w:pPr>
        <w:jc w:val="both"/>
        <w:rPr>
          <w:sz w:val="24"/>
          <w:szCs w:val="24"/>
          <w:lang w:val="uk-UA"/>
        </w:rPr>
      </w:pPr>
    </w:p>
    <w:p w:rsidR="00136FE2" w:rsidRPr="00A669D3" w:rsidRDefault="00136FE2" w:rsidP="00A669D3">
      <w:pPr>
        <w:jc w:val="both"/>
        <w:rPr>
          <w:b/>
          <w:sz w:val="24"/>
          <w:szCs w:val="24"/>
          <w:lang w:val="uk-UA"/>
        </w:rPr>
      </w:pPr>
      <w:r w:rsidRPr="00A669D3">
        <w:rPr>
          <w:b/>
          <w:sz w:val="24"/>
          <w:szCs w:val="24"/>
          <w:lang w:val="uk-UA"/>
        </w:rPr>
        <w:t>ВИРІШИЛА:</w:t>
      </w:r>
    </w:p>
    <w:p w:rsidR="00A32B08" w:rsidRPr="00841010" w:rsidRDefault="00136FE2" w:rsidP="00A669D3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2"/>
          <w:szCs w:val="22"/>
          <w:lang w:val="uk-UA"/>
        </w:rPr>
      </w:pPr>
      <w:r w:rsidRPr="00841010">
        <w:rPr>
          <w:sz w:val="22"/>
          <w:szCs w:val="22"/>
          <w:lang w:val="uk-UA"/>
        </w:rPr>
        <w:t xml:space="preserve">Надати право </w:t>
      </w:r>
      <w:r w:rsidR="00B34414" w:rsidRPr="00841010">
        <w:rPr>
          <w:sz w:val="22"/>
          <w:szCs w:val="22"/>
          <w:lang w:val="uk-UA"/>
        </w:rPr>
        <w:t xml:space="preserve">завідувачу сектору служби у справах дітей та сім’ї центру соціальних служб управління соціальної політики Бучанської міської ради </w:t>
      </w:r>
      <w:proofErr w:type="spellStart"/>
      <w:r w:rsidR="00B34414" w:rsidRPr="00841010">
        <w:rPr>
          <w:sz w:val="22"/>
          <w:szCs w:val="22"/>
          <w:lang w:val="uk-UA"/>
        </w:rPr>
        <w:t>Артюшенку</w:t>
      </w:r>
      <w:proofErr w:type="spellEnd"/>
      <w:r w:rsidR="00B34414" w:rsidRPr="00841010">
        <w:rPr>
          <w:sz w:val="22"/>
          <w:szCs w:val="22"/>
          <w:lang w:val="uk-UA"/>
        </w:rPr>
        <w:t xml:space="preserve"> В’ячеславу В’ячеславовичу</w:t>
      </w:r>
      <w:r w:rsidR="00A32B08" w:rsidRPr="00841010">
        <w:rPr>
          <w:sz w:val="22"/>
          <w:szCs w:val="22"/>
          <w:lang w:val="uk-UA"/>
        </w:rPr>
        <w:t xml:space="preserve"> </w:t>
      </w:r>
      <w:r w:rsidRPr="00841010">
        <w:rPr>
          <w:sz w:val="22"/>
          <w:szCs w:val="22"/>
          <w:lang w:val="uk-UA"/>
        </w:rPr>
        <w:t>представляти і</w:t>
      </w:r>
      <w:r w:rsidR="008656B8" w:rsidRPr="00841010">
        <w:rPr>
          <w:sz w:val="22"/>
          <w:szCs w:val="22"/>
          <w:lang w:val="uk-UA"/>
        </w:rPr>
        <w:t xml:space="preserve">нтереси </w:t>
      </w:r>
      <w:r w:rsidR="00A32B08" w:rsidRPr="00841010">
        <w:rPr>
          <w:sz w:val="22"/>
          <w:szCs w:val="22"/>
          <w:lang w:val="uk-UA"/>
        </w:rPr>
        <w:t xml:space="preserve">управління соціальної політики Бучанської міської ради </w:t>
      </w:r>
      <w:r w:rsidR="008656B8" w:rsidRPr="00841010">
        <w:rPr>
          <w:sz w:val="22"/>
          <w:szCs w:val="22"/>
          <w:lang w:val="uk-UA"/>
        </w:rPr>
        <w:t xml:space="preserve">(код ЄДРПОУ </w:t>
      </w:r>
      <w:r w:rsidR="00A32B08" w:rsidRPr="00841010">
        <w:rPr>
          <w:sz w:val="22"/>
          <w:szCs w:val="22"/>
          <w:lang w:val="uk-UA"/>
        </w:rPr>
        <w:t>34357702</w:t>
      </w:r>
      <w:r w:rsidR="008656B8" w:rsidRPr="00841010">
        <w:rPr>
          <w:sz w:val="22"/>
          <w:szCs w:val="22"/>
          <w:lang w:val="uk-UA"/>
        </w:rPr>
        <w:t xml:space="preserve">) </w:t>
      </w:r>
      <w:r w:rsidRPr="00841010">
        <w:rPr>
          <w:sz w:val="22"/>
          <w:szCs w:val="22"/>
          <w:lang w:val="uk-UA"/>
        </w:rPr>
        <w:t>від імені Бучанської</w:t>
      </w:r>
      <w:r w:rsidR="008656B8" w:rsidRPr="00841010">
        <w:rPr>
          <w:sz w:val="22"/>
          <w:szCs w:val="22"/>
          <w:lang w:val="uk-UA"/>
        </w:rPr>
        <w:t xml:space="preserve"> міської територіальної громади в судах України всіх юрисдикцій (</w:t>
      </w:r>
      <w:proofErr w:type="spellStart"/>
      <w:r w:rsidR="008656B8" w:rsidRPr="00841010">
        <w:rPr>
          <w:sz w:val="22"/>
          <w:szCs w:val="22"/>
          <w:lang w:val="uk-UA"/>
        </w:rPr>
        <w:t>самопредставництво</w:t>
      </w:r>
      <w:proofErr w:type="spellEnd"/>
      <w:r w:rsidR="008656B8" w:rsidRPr="00841010">
        <w:rPr>
          <w:sz w:val="22"/>
          <w:szCs w:val="22"/>
          <w:lang w:val="uk-UA"/>
        </w:rPr>
        <w:t>).</w:t>
      </w:r>
    </w:p>
    <w:p w:rsidR="00A60B47" w:rsidRPr="00841010" w:rsidRDefault="00A32B08" w:rsidP="00A669D3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2"/>
          <w:szCs w:val="22"/>
          <w:lang w:val="uk-UA"/>
        </w:rPr>
      </w:pPr>
      <w:r w:rsidRPr="00841010">
        <w:rPr>
          <w:sz w:val="22"/>
          <w:szCs w:val="22"/>
          <w:lang w:val="uk-UA"/>
        </w:rPr>
        <w:t xml:space="preserve">Надати право головному спеціалісту сектору служби у справах дітей та сім’ї центру соціальних служб управління соціальної політики Бучанської міської ради </w:t>
      </w:r>
      <w:proofErr w:type="spellStart"/>
      <w:r w:rsidRPr="00841010">
        <w:rPr>
          <w:sz w:val="22"/>
          <w:szCs w:val="22"/>
          <w:lang w:val="uk-UA"/>
        </w:rPr>
        <w:t>Піддубній</w:t>
      </w:r>
      <w:proofErr w:type="spellEnd"/>
      <w:r w:rsidRPr="00841010">
        <w:rPr>
          <w:sz w:val="22"/>
          <w:szCs w:val="22"/>
          <w:lang w:val="uk-UA"/>
        </w:rPr>
        <w:t xml:space="preserve"> Ірині Вікторівні </w:t>
      </w:r>
      <w:r w:rsidR="00A60B47" w:rsidRPr="00841010">
        <w:rPr>
          <w:sz w:val="22"/>
          <w:szCs w:val="22"/>
          <w:lang w:val="uk-UA"/>
        </w:rPr>
        <w:t>представляти інтереси управління соціальної політики Бучанської міської ради (код ЄДРПОУ 34357702) від імені Бучанської міської територіальної громади в судах України всіх юрисдикцій (</w:t>
      </w:r>
      <w:proofErr w:type="spellStart"/>
      <w:r w:rsidR="00A60B47" w:rsidRPr="00841010">
        <w:rPr>
          <w:sz w:val="22"/>
          <w:szCs w:val="22"/>
          <w:lang w:val="uk-UA"/>
        </w:rPr>
        <w:t>самопредставництво</w:t>
      </w:r>
      <w:proofErr w:type="spellEnd"/>
      <w:r w:rsidR="00A60B47" w:rsidRPr="00841010">
        <w:rPr>
          <w:sz w:val="22"/>
          <w:szCs w:val="22"/>
          <w:lang w:val="uk-UA"/>
        </w:rPr>
        <w:t>).</w:t>
      </w:r>
    </w:p>
    <w:p w:rsidR="00A60B47" w:rsidRPr="00841010" w:rsidRDefault="00A32B08" w:rsidP="00A669D3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2"/>
          <w:szCs w:val="22"/>
          <w:lang w:val="uk-UA"/>
        </w:rPr>
      </w:pPr>
      <w:r w:rsidRPr="00841010">
        <w:rPr>
          <w:sz w:val="22"/>
          <w:szCs w:val="22"/>
          <w:lang w:val="uk-UA"/>
        </w:rPr>
        <w:t>Надати право головн</w:t>
      </w:r>
      <w:r w:rsidR="00A60B47" w:rsidRPr="00841010">
        <w:rPr>
          <w:sz w:val="22"/>
          <w:szCs w:val="22"/>
          <w:lang w:val="uk-UA"/>
        </w:rPr>
        <w:t>ому</w:t>
      </w:r>
      <w:r w:rsidRPr="00841010">
        <w:rPr>
          <w:sz w:val="22"/>
          <w:szCs w:val="22"/>
          <w:lang w:val="uk-UA"/>
        </w:rPr>
        <w:t xml:space="preserve"> спеціаліст</w:t>
      </w:r>
      <w:r w:rsidR="00A60B47" w:rsidRPr="00841010">
        <w:rPr>
          <w:sz w:val="22"/>
          <w:szCs w:val="22"/>
          <w:lang w:val="uk-UA"/>
        </w:rPr>
        <w:t>у</w:t>
      </w:r>
      <w:r w:rsidRPr="00841010">
        <w:rPr>
          <w:sz w:val="22"/>
          <w:szCs w:val="22"/>
          <w:lang w:val="uk-UA"/>
        </w:rPr>
        <w:t xml:space="preserve"> сектору</w:t>
      </w:r>
      <w:r w:rsidR="00A60B47" w:rsidRPr="00841010">
        <w:rPr>
          <w:sz w:val="22"/>
          <w:szCs w:val="22"/>
          <w:lang w:val="uk-UA"/>
        </w:rPr>
        <w:t xml:space="preserve"> </w:t>
      </w:r>
      <w:r w:rsidRPr="00841010">
        <w:rPr>
          <w:sz w:val="22"/>
          <w:szCs w:val="22"/>
          <w:lang w:val="uk-UA"/>
        </w:rPr>
        <w:t xml:space="preserve">служби у справах дітей та сім’ї центру соціальних служб управління соціальної політики Бучанської міської ради </w:t>
      </w:r>
      <w:proofErr w:type="spellStart"/>
      <w:r w:rsidRPr="00841010">
        <w:rPr>
          <w:sz w:val="22"/>
          <w:szCs w:val="22"/>
          <w:lang w:val="uk-UA"/>
        </w:rPr>
        <w:t>Гулай</w:t>
      </w:r>
      <w:proofErr w:type="spellEnd"/>
      <w:r w:rsidRPr="00841010">
        <w:rPr>
          <w:sz w:val="22"/>
          <w:szCs w:val="22"/>
          <w:lang w:val="uk-UA"/>
        </w:rPr>
        <w:t xml:space="preserve"> Ганн</w:t>
      </w:r>
      <w:r w:rsidR="00A60B47" w:rsidRPr="00841010">
        <w:rPr>
          <w:sz w:val="22"/>
          <w:szCs w:val="22"/>
          <w:lang w:val="uk-UA"/>
        </w:rPr>
        <w:t xml:space="preserve">і </w:t>
      </w:r>
      <w:r w:rsidRPr="00841010">
        <w:rPr>
          <w:sz w:val="22"/>
          <w:szCs w:val="22"/>
          <w:lang w:val="uk-UA"/>
        </w:rPr>
        <w:t>Сергіївн</w:t>
      </w:r>
      <w:r w:rsidR="00A60B47" w:rsidRPr="00841010">
        <w:rPr>
          <w:sz w:val="22"/>
          <w:szCs w:val="22"/>
          <w:lang w:val="uk-UA"/>
        </w:rPr>
        <w:t>і представляти інтереси управління соціальної політики Бучанської міської ради (код ЄДРПОУ 34357702) від імені Бучанської міської територіальної громади в судах України всіх юрисдикцій (</w:t>
      </w:r>
      <w:proofErr w:type="spellStart"/>
      <w:r w:rsidR="00A60B47" w:rsidRPr="00841010">
        <w:rPr>
          <w:sz w:val="22"/>
          <w:szCs w:val="22"/>
          <w:lang w:val="uk-UA"/>
        </w:rPr>
        <w:t>самопредставництво</w:t>
      </w:r>
      <w:proofErr w:type="spellEnd"/>
      <w:r w:rsidR="00A60B47" w:rsidRPr="00841010">
        <w:rPr>
          <w:sz w:val="22"/>
          <w:szCs w:val="22"/>
          <w:lang w:val="uk-UA"/>
        </w:rPr>
        <w:t>).</w:t>
      </w:r>
    </w:p>
    <w:p w:rsidR="00A60B47" w:rsidRPr="00841010" w:rsidRDefault="00A60B47" w:rsidP="00A669D3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2"/>
          <w:szCs w:val="22"/>
          <w:lang w:val="uk-UA"/>
        </w:rPr>
      </w:pPr>
      <w:r w:rsidRPr="00841010">
        <w:rPr>
          <w:sz w:val="22"/>
          <w:szCs w:val="22"/>
          <w:lang w:val="uk-UA"/>
        </w:rPr>
        <w:t>Надати право головному спеціалісту з правової роботи управління соціальної політики Бучанської міської ради Кучі Михайлу Михайловичу представляти інтереси управління соціальної політики Бучанської міської ради (код ЄДРПОУ 34357702) від імені Бучанської міської територіальної громади в судах України всіх юрисдикцій (</w:t>
      </w:r>
      <w:proofErr w:type="spellStart"/>
      <w:r w:rsidRPr="00841010">
        <w:rPr>
          <w:sz w:val="22"/>
          <w:szCs w:val="22"/>
          <w:lang w:val="uk-UA"/>
        </w:rPr>
        <w:t>самопредставництво</w:t>
      </w:r>
      <w:proofErr w:type="spellEnd"/>
      <w:r w:rsidRPr="00841010">
        <w:rPr>
          <w:sz w:val="22"/>
          <w:szCs w:val="22"/>
          <w:lang w:val="uk-UA"/>
        </w:rPr>
        <w:t>).</w:t>
      </w:r>
    </w:p>
    <w:p w:rsidR="008656B8" w:rsidRPr="00841010" w:rsidRDefault="00136FE2" w:rsidP="00A669D3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2"/>
          <w:szCs w:val="22"/>
          <w:lang w:val="uk-UA"/>
        </w:rPr>
      </w:pPr>
      <w:r w:rsidRPr="00841010">
        <w:rPr>
          <w:sz w:val="22"/>
          <w:szCs w:val="22"/>
          <w:lang w:val="uk-UA"/>
        </w:rPr>
        <w:t>Внести відомості про</w:t>
      </w:r>
      <w:r w:rsidR="00E47149" w:rsidRPr="00841010">
        <w:rPr>
          <w:sz w:val="22"/>
          <w:szCs w:val="22"/>
          <w:lang w:val="uk-UA"/>
        </w:rPr>
        <w:t xml:space="preserve"> </w:t>
      </w:r>
      <w:r w:rsidR="00CD6CD2" w:rsidRPr="00841010">
        <w:rPr>
          <w:sz w:val="22"/>
          <w:szCs w:val="22"/>
          <w:lang w:val="uk-UA"/>
        </w:rPr>
        <w:t>вищезазначен</w:t>
      </w:r>
      <w:r w:rsidR="00A60B47" w:rsidRPr="00841010">
        <w:rPr>
          <w:sz w:val="22"/>
          <w:szCs w:val="22"/>
          <w:lang w:val="uk-UA"/>
        </w:rPr>
        <w:t>их</w:t>
      </w:r>
      <w:r w:rsidR="00E47149" w:rsidRPr="00841010">
        <w:rPr>
          <w:sz w:val="22"/>
          <w:szCs w:val="22"/>
          <w:lang w:val="uk-UA"/>
        </w:rPr>
        <w:t xml:space="preserve"> </w:t>
      </w:r>
      <w:r w:rsidR="00A60B47" w:rsidRPr="00841010">
        <w:rPr>
          <w:sz w:val="22"/>
          <w:szCs w:val="22"/>
          <w:lang w:val="uk-UA"/>
        </w:rPr>
        <w:t>осіб</w:t>
      </w:r>
      <w:r w:rsidRPr="00841010">
        <w:rPr>
          <w:sz w:val="22"/>
          <w:szCs w:val="22"/>
          <w:lang w:val="uk-UA"/>
        </w:rPr>
        <w:t xml:space="preserve">, </w:t>
      </w:r>
      <w:r w:rsidR="00A60B47" w:rsidRPr="00841010">
        <w:rPr>
          <w:sz w:val="22"/>
          <w:szCs w:val="22"/>
          <w:lang w:val="uk-UA"/>
        </w:rPr>
        <w:t>які</w:t>
      </w:r>
      <w:r w:rsidRPr="00841010">
        <w:rPr>
          <w:sz w:val="22"/>
          <w:szCs w:val="22"/>
          <w:lang w:val="uk-UA"/>
        </w:rPr>
        <w:t xml:space="preserve"> </w:t>
      </w:r>
      <w:r w:rsidR="00A60B47" w:rsidRPr="00841010">
        <w:rPr>
          <w:sz w:val="22"/>
          <w:szCs w:val="22"/>
          <w:lang w:val="uk-UA"/>
        </w:rPr>
        <w:t>мають</w:t>
      </w:r>
      <w:r w:rsidRPr="00841010">
        <w:rPr>
          <w:sz w:val="22"/>
          <w:szCs w:val="22"/>
          <w:lang w:val="uk-UA"/>
        </w:rPr>
        <w:t xml:space="preserve"> право представляти інтереси </w:t>
      </w:r>
      <w:r w:rsidR="00A60B47" w:rsidRPr="00841010">
        <w:rPr>
          <w:sz w:val="22"/>
          <w:szCs w:val="22"/>
          <w:lang w:val="uk-UA"/>
        </w:rPr>
        <w:t xml:space="preserve">управління соціальної політики Бучанської міської ради (код ЄДРПОУ 34357702) від імені </w:t>
      </w:r>
      <w:r w:rsidRPr="00841010">
        <w:rPr>
          <w:sz w:val="22"/>
          <w:szCs w:val="22"/>
          <w:lang w:val="uk-UA"/>
        </w:rPr>
        <w:t>Бучанської міської територіальної громади до Єдиного державного реєстру юридичних, фізичних осіб-підприємців та громадських формувань в установленому порядку.</w:t>
      </w:r>
      <w:r w:rsidR="00A60B47" w:rsidRPr="00841010">
        <w:rPr>
          <w:sz w:val="22"/>
          <w:szCs w:val="22"/>
          <w:lang w:val="uk-UA"/>
        </w:rPr>
        <w:t xml:space="preserve"> </w:t>
      </w:r>
    </w:p>
    <w:p w:rsidR="00136FE2" w:rsidRPr="00841010" w:rsidRDefault="00136FE2" w:rsidP="00A669D3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2"/>
          <w:szCs w:val="22"/>
          <w:lang w:val="uk-UA"/>
        </w:rPr>
      </w:pPr>
      <w:r w:rsidRPr="00841010">
        <w:rPr>
          <w:sz w:val="22"/>
          <w:szCs w:val="22"/>
          <w:lang w:val="uk-UA"/>
        </w:rPr>
        <w:t>Контроль за виконання даного рішення покласти на комісію з питань правової політики, депутатської діяльності, запобігання корупції та контролю за виконанням рішень ради.</w:t>
      </w:r>
    </w:p>
    <w:p w:rsidR="00136FE2" w:rsidRPr="00841010" w:rsidRDefault="00136FE2" w:rsidP="00A669D3">
      <w:pPr>
        <w:tabs>
          <w:tab w:val="left" w:pos="5598"/>
        </w:tabs>
        <w:rPr>
          <w:b/>
          <w:sz w:val="22"/>
          <w:szCs w:val="22"/>
          <w:lang w:val="uk-UA"/>
        </w:rPr>
      </w:pPr>
    </w:p>
    <w:p w:rsidR="00A669D3" w:rsidRPr="00A669D3" w:rsidRDefault="00A669D3" w:rsidP="00A669D3">
      <w:pPr>
        <w:jc w:val="both"/>
        <w:rPr>
          <w:b/>
          <w:sz w:val="24"/>
          <w:szCs w:val="24"/>
          <w:lang w:val="uk-UA"/>
        </w:rPr>
      </w:pPr>
      <w:r w:rsidRPr="00A669D3">
        <w:rPr>
          <w:b/>
          <w:sz w:val="24"/>
          <w:szCs w:val="24"/>
          <w:lang w:val="uk-UA"/>
        </w:rPr>
        <w:t xml:space="preserve">Секретар ради                                                                      </w:t>
      </w:r>
      <w:r w:rsidR="00841010">
        <w:rPr>
          <w:b/>
          <w:sz w:val="24"/>
          <w:szCs w:val="24"/>
          <w:lang w:val="uk-UA"/>
        </w:rPr>
        <w:t xml:space="preserve">       </w:t>
      </w:r>
      <w:r w:rsidRPr="00A669D3">
        <w:rPr>
          <w:b/>
          <w:sz w:val="24"/>
          <w:szCs w:val="24"/>
          <w:lang w:val="uk-UA"/>
        </w:rPr>
        <w:t xml:space="preserve">  </w:t>
      </w:r>
      <w:r w:rsidRPr="00A669D3">
        <w:rPr>
          <w:b/>
          <w:sz w:val="24"/>
          <w:szCs w:val="24"/>
          <w:lang w:val="uk-UA"/>
        </w:rPr>
        <w:t>Тарас ШАПРАВСЬКИЙ</w:t>
      </w:r>
    </w:p>
    <w:p w:rsidR="00A669D3" w:rsidRDefault="00A669D3" w:rsidP="00A669D3">
      <w:pPr>
        <w:jc w:val="both"/>
        <w:rPr>
          <w:b/>
          <w:sz w:val="24"/>
          <w:szCs w:val="24"/>
          <w:lang w:val="uk-UA"/>
        </w:rPr>
      </w:pPr>
    </w:p>
    <w:p w:rsidR="00841010" w:rsidRDefault="00841010" w:rsidP="00A669D3">
      <w:pPr>
        <w:jc w:val="both"/>
        <w:rPr>
          <w:b/>
          <w:sz w:val="24"/>
          <w:szCs w:val="24"/>
          <w:lang w:val="uk-UA"/>
        </w:rPr>
      </w:pPr>
    </w:p>
    <w:p w:rsidR="00841010" w:rsidRPr="00A669D3" w:rsidRDefault="00841010" w:rsidP="00A669D3">
      <w:pPr>
        <w:jc w:val="both"/>
        <w:rPr>
          <w:b/>
          <w:sz w:val="24"/>
          <w:szCs w:val="24"/>
          <w:lang w:val="uk-UA"/>
        </w:rPr>
      </w:pPr>
    </w:p>
    <w:p w:rsidR="00A669D3" w:rsidRPr="00A669D3" w:rsidRDefault="00A669D3" w:rsidP="00A669D3">
      <w:pPr>
        <w:jc w:val="both"/>
        <w:rPr>
          <w:b/>
          <w:sz w:val="24"/>
          <w:szCs w:val="24"/>
          <w:lang w:val="uk-UA"/>
        </w:rPr>
      </w:pPr>
      <w:r w:rsidRPr="00A669D3">
        <w:rPr>
          <w:b/>
          <w:sz w:val="24"/>
          <w:szCs w:val="24"/>
          <w:lang w:val="uk-UA"/>
        </w:rPr>
        <w:lastRenderedPageBreak/>
        <w:t>Погоджено:</w:t>
      </w:r>
    </w:p>
    <w:p w:rsidR="00A669D3" w:rsidRPr="00841010" w:rsidRDefault="00A669D3" w:rsidP="00A669D3">
      <w:pPr>
        <w:jc w:val="both"/>
        <w:rPr>
          <w:sz w:val="24"/>
          <w:szCs w:val="24"/>
          <w:lang w:val="uk-UA"/>
        </w:rPr>
      </w:pPr>
      <w:r w:rsidRPr="00841010">
        <w:rPr>
          <w:sz w:val="24"/>
          <w:szCs w:val="24"/>
          <w:lang w:val="uk-UA"/>
        </w:rPr>
        <w:t xml:space="preserve">Заступник міського голови                                      </w:t>
      </w:r>
      <w:r w:rsidRPr="00841010">
        <w:rPr>
          <w:sz w:val="24"/>
          <w:szCs w:val="24"/>
          <w:lang w:val="uk-UA"/>
        </w:rPr>
        <w:t xml:space="preserve">                             </w:t>
      </w:r>
      <w:r w:rsidRPr="00841010">
        <w:rPr>
          <w:sz w:val="24"/>
          <w:szCs w:val="24"/>
          <w:lang w:val="uk-UA"/>
        </w:rPr>
        <w:t>Сергій  ШЕПЕТЬКО</w:t>
      </w:r>
    </w:p>
    <w:p w:rsidR="00A669D3" w:rsidRPr="00841010" w:rsidRDefault="00A669D3" w:rsidP="00A669D3">
      <w:pPr>
        <w:jc w:val="both"/>
        <w:rPr>
          <w:sz w:val="24"/>
          <w:szCs w:val="24"/>
          <w:lang w:val="uk-UA"/>
        </w:rPr>
      </w:pPr>
    </w:p>
    <w:p w:rsidR="00A669D3" w:rsidRPr="00841010" w:rsidRDefault="00A669D3" w:rsidP="00A669D3">
      <w:pPr>
        <w:jc w:val="both"/>
        <w:rPr>
          <w:sz w:val="24"/>
          <w:szCs w:val="24"/>
          <w:lang w:val="uk-UA"/>
        </w:rPr>
      </w:pPr>
      <w:r w:rsidRPr="00841010">
        <w:rPr>
          <w:sz w:val="24"/>
          <w:szCs w:val="24"/>
          <w:lang w:val="uk-UA"/>
        </w:rPr>
        <w:t>Підготував:</w:t>
      </w:r>
    </w:p>
    <w:p w:rsidR="00A669D3" w:rsidRPr="00841010" w:rsidRDefault="00A669D3" w:rsidP="00A669D3">
      <w:pPr>
        <w:jc w:val="both"/>
        <w:rPr>
          <w:sz w:val="24"/>
          <w:szCs w:val="24"/>
          <w:lang w:val="uk-UA"/>
        </w:rPr>
      </w:pPr>
      <w:r w:rsidRPr="00841010">
        <w:rPr>
          <w:sz w:val="24"/>
          <w:szCs w:val="24"/>
          <w:lang w:val="uk-UA"/>
        </w:rPr>
        <w:t xml:space="preserve">Начальник управління </w:t>
      </w:r>
    </w:p>
    <w:p w:rsidR="00A669D3" w:rsidRPr="00841010" w:rsidRDefault="00A669D3" w:rsidP="00A669D3">
      <w:pPr>
        <w:jc w:val="both"/>
        <w:rPr>
          <w:sz w:val="24"/>
          <w:szCs w:val="24"/>
          <w:lang w:val="uk-UA"/>
        </w:rPr>
      </w:pPr>
      <w:r w:rsidRPr="00841010">
        <w:rPr>
          <w:sz w:val="24"/>
          <w:szCs w:val="24"/>
          <w:lang w:val="uk-UA"/>
        </w:rPr>
        <w:t xml:space="preserve">юридично-кадрової роботи                                       </w:t>
      </w:r>
      <w:r w:rsidRPr="00841010">
        <w:rPr>
          <w:sz w:val="24"/>
          <w:szCs w:val="24"/>
          <w:lang w:val="uk-UA"/>
        </w:rPr>
        <w:t xml:space="preserve">                           </w:t>
      </w:r>
      <w:r w:rsidRPr="00841010">
        <w:rPr>
          <w:sz w:val="24"/>
          <w:szCs w:val="24"/>
          <w:lang w:val="uk-UA"/>
        </w:rPr>
        <w:t>Людмила РИЖЕНКО</w:t>
      </w:r>
    </w:p>
    <w:p w:rsidR="005B61D1" w:rsidRPr="00841010" w:rsidRDefault="005B61D1" w:rsidP="00A669D3">
      <w:pPr>
        <w:jc w:val="both"/>
        <w:rPr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A669D3" w:rsidRDefault="005B61D1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CD6CD2" w:rsidRPr="00A669D3" w:rsidRDefault="00CD6CD2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6C3B96" w:rsidRPr="00A669D3" w:rsidRDefault="006C3B96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6C3B96" w:rsidRPr="00A669D3" w:rsidRDefault="006C3B96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6C3B96" w:rsidRPr="00A669D3" w:rsidRDefault="006C3B96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136FE2" w:rsidRDefault="00136FE2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841010" w:rsidRDefault="00841010" w:rsidP="00A669D3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841010" w:rsidRPr="00A669D3" w:rsidRDefault="00841010" w:rsidP="00A669D3">
      <w:pPr>
        <w:tabs>
          <w:tab w:val="left" w:pos="5598"/>
        </w:tabs>
        <w:rPr>
          <w:b/>
          <w:sz w:val="24"/>
          <w:szCs w:val="24"/>
          <w:lang w:val="uk-UA"/>
        </w:rPr>
      </w:pPr>
      <w:bookmarkStart w:id="0" w:name="_GoBack"/>
      <w:bookmarkEnd w:id="0"/>
    </w:p>
    <w:sectPr w:rsidR="00841010" w:rsidRPr="00A669D3" w:rsidSect="00A669D3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4E1" w:rsidRDefault="00DA24E1" w:rsidP="000048F6">
      <w:r>
        <w:separator/>
      </w:r>
    </w:p>
  </w:endnote>
  <w:endnote w:type="continuationSeparator" w:id="0">
    <w:p w:rsidR="00DA24E1" w:rsidRDefault="00DA24E1" w:rsidP="00004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4E1" w:rsidRDefault="00DA24E1" w:rsidP="000048F6">
      <w:r>
        <w:separator/>
      </w:r>
    </w:p>
  </w:footnote>
  <w:footnote w:type="continuationSeparator" w:id="0">
    <w:p w:rsidR="00DA24E1" w:rsidRDefault="00DA24E1" w:rsidP="00004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20166ED"/>
    <w:multiLevelType w:val="hybridMultilevel"/>
    <w:tmpl w:val="E74C05B6"/>
    <w:lvl w:ilvl="0" w:tplc="0FCC75F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C523195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FE2"/>
    <w:rsid w:val="000048F6"/>
    <w:rsid w:val="0006655C"/>
    <w:rsid w:val="000A2DE9"/>
    <w:rsid w:val="000C7397"/>
    <w:rsid w:val="00136FE2"/>
    <w:rsid w:val="001B0E62"/>
    <w:rsid w:val="002219DE"/>
    <w:rsid w:val="002464C1"/>
    <w:rsid w:val="002A02B2"/>
    <w:rsid w:val="003624EB"/>
    <w:rsid w:val="00477FBB"/>
    <w:rsid w:val="0049026B"/>
    <w:rsid w:val="00524211"/>
    <w:rsid w:val="005476EE"/>
    <w:rsid w:val="005760C4"/>
    <w:rsid w:val="005B61D1"/>
    <w:rsid w:val="00656F3E"/>
    <w:rsid w:val="006572B8"/>
    <w:rsid w:val="006C3B96"/>
    <w:rsid w:val="007228A0"/>
    <w:rsid w:val="007628F5"/>
    <w:rsid w:val="00841010"/>
    <w:rsid w:val="008646FB"/>
    <w:rsid w:val="008656B8"/>
    <w:rsid w:val="00931AAF"/>
    <w:rsid w:val="00976C52"/>
    <w:rsid w:val="00A32B08"/>
    <w:rsid w:val="00A4212B"/>
    <w:rsid w:val="00A54D88"/>
    <w:rsid w:val="00A60B47"/>
    <w:rsid w:val="00A669D3"/>
    <w:rsid w:val="00B000B1"/>
    <w:rsid w:val="00B34414"/>
    <w:rsid w:val="00B67CEF"/>
    <w:rsid w:val="00BD722A"/>
    <w:rsid w:val="00CA157C"/>
    <w:rsid w:val="00CD6CD2"/>
    <w:rsid w:val="00D5651C"/>
    <w:rsid w:val="00DA24E1"/>
    <w:rsid w:val="00DF088F"/>
    <w:rsid w:val="00E47149"/>
    <w:rsid w:val="00E4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E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F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048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48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048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48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739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7397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39"/>
    <w:rsid w:val="00657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E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F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048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48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048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48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739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7397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39"/>
    <w:rsid w:val="00657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2CCFF-50A0-4289-A69F-9828E1202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2189</Words>
  <Characters>1248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2021-08-10T06:11:00Z</cp:lastPrinted>
  <dcterms:created xsi:type="dcterms:W3CDTF">2021-08-10T06:14:00Z</dcterms:created>
  <dcterms:modified xsi:type="dcterms:W3CDTF">2021-08-10T06:14:00Z</dcterms:modified>
</cp:coreProperties>
</file>